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E" w:rsidRPr="00033ED8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A548CC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6B7207" w:rsidRPr="006B7207" w:rsidTr="003A2790">
        <w:trPr>
          <w:trHeight w:val="86"/>
        </w:trPr>
        <w:tc>
          <w:tcPr>
            <w:tcW w:w="357" w:type="dxa"/>
            <w:vAlign w:val="bottom"/>
          </w:tcPr>
          <w:p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</w:pPr>
          </w:p>
        </w:tc>
        <w:tc>
          <w:tcPr>
            <w:tcW w:w="4820" w:type="dxa"/>
          </w:tcPr>
          <w:p w:rsidR="00B73788" w:rsidRPr="00C37586" w:rsidRDefault="00124D1B" w:rsidP="0080188B">
            <w:pPr>
              <w:pStyle w:val="PFCI"/>
              <w:spacing w:after="240" w:line="240" w:lineRule="auto"/>
              <w:rPr>
                <w:color w:val="auto"/>
              </w:rPr>
            </w:pPr>
            <w:r w:rsidRPr="00227423">
              <w:rPr>
                <w:color w:val="auto"/>
              </w:rPr>
              <w:t>Hessische</w:t>
            </w:r>
            <w:r w:rsidR="00E11827" w:rsidRPr="00227423">
              <w:rPr>
                <w:color w:val="auto"/>
              </w:rPr>
              <w:t xml:space="preserve"> Lehrkräfteakademie</w:t>
            </w:r>
            <w:r w:rsidR="00B97273">
              <w:rPr>
                <w:color w:val="auto"/>
              </w:rPr>
              <w:t xml:space="preserve"> </w:t>
            </w:r>
            <w:r w:rsidR="00B97273" w:rsidRPr="00227423">
              <w:rPr>
                <w:color w:val="auto"/>
              </w:rPr>
              <w:sym w:font="Wingdings 2" w:char="F096"/>
            </w:r>
            <w:r w:rsidR="0080188B">
              <w:rPr>
                <w:color w:val="auto"/>
              </w:rPr>
              <w:t xml:space="preserve"> Studienseminar GHRF</w:t>
            </w:r>
            <w:r w:rsidR="0014290C" w:rsidRPr="00227423">
              <w:rPr>
                <w:color w:val="auto"/>
              </w:rPr>
              <w:t xml:space="preserve"> </w:t>
            </w:r>
            <w:r w:rsidR="00936717" w:rsidRPr="00227423">
              <w:rPr>
                <w:color w:val="auto"/>
              </w:rPr>
              <w:br/>
            </w:r>
            <w:r w:rsidR="0080188B">
              <w:rPr>
                <w:color w:val="auto"/>
              </w:rPr>
              <w:t>Hessen-Homburg-Platz 8</w:t>
            </w:r>
            <w:r w:rsidR="00227423" w:rsidRPr="00227423">
              <w:rPr>
                <w:color w:val="auto"/>
              </w:rPr>
              <w:t xml:space="preserve"> </w:t>
            </w:r>
            <w:r w:rsidR="00B73788" w:rsidRPr="00227423">
              <w:rPr>
                <w:color w:val="auto"/>
              </w:rPr>
              <w:sym w:font="Wingdings 2" w:char="F096"/>
            </w:r>
            <w:r w:rsidR="00B73788" w:rsidRPr="00227423">
              <w:rPr>
                <w:color w:val="auto"/>
              </w:rPr>
              <w:t xml:space="preserve">  </w:t>
            </w:r>
            <w:r w:rsidR="00227423" w:rsidRPr="00227423">
              <w:rPr>
                <w:color w:val="auto"/>
              </w:rPr>
              <w:t>6</w:t>
            </w:r>
            <w:r w:rsidR="0080188B">
              <w:rPr>
                <w:color w:val="auto"/>
              </w:rPr>
              <w:t>3452</w:t>
            </w:r>
            <w:r w:rsidR="00227423" w:rsidRPr="00227423">
              <w:rPr>
                <w:color w:val="auto"/>
              </w:rPr>
              <w:t xml:space="preserve"> </w:t>
            </w:r>
            <w:r w:rsidR="0080188B">
              <w:rPr>
                <w:color w:val="auto"/>
              </w:rPr>
              <w:t>Hanau</w:t>
            </w:r>
          </w:p>
        </w:tc>
        <w:tc>
          <w:tcPr>
            <w:tcW w:w="283" w:type="dxa"/>
          </w:tcPr>
          <w:p w:rsidR="00B73788" w:rsidRPr="006B7207" w:rsidRDefault="00B73788" w:rsidP="00B73788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80188B" w:rsidRDefault="0055700E" w:rsidP="0080188B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227423">
              <w:rPr>
                <w:color w:val="auto"/>
              </w:rPr>
              <w:t>Arbeitsbereich</w:t>
            </w:r>
            <w:r w:rsidRPr="00227423">
              <w:rPr>
                <w:color w:val="auto"/>
              </w:rPr>
              <w:tab/>
            </w:r>
            <w:r w:rsidR="0080188B">
              <w:rPr>
                <w:color w:val="auto"/>
              </w:rPr>
              <w:t>Studienseminar für Grund-, Haupt-,                            Real- und Förderschule</w:t>
            </w:r>
          </w:p>
          <w:p w:rsidR="0080188B" w:rsidRPr="00227423" w:rsidRDefault="0080188B" w:rsidP="0080188B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1" w:name="Aktenzeichen"/>
            <w:bookmarkEnd w:id="1"/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2" w:name="DocNr"/>
            <w:bookmarkStart w:id="3" w:name="Aktenzeichen2"/>
            <w:bookmarkEnd w:id="2"/>
            <w:bookmarkEnd w:id="3"/>
            <w:r w:rsidRPr="00227423">
              <w:rPr>
                <w:color w:val="auto"/>
              </w:rPr>
              <w:t>Bearbeiter/-in</w:t>
            </w:r>
            <w:r w:rsidRPr="00227423">
              <w:rPr>
                <w:color w:val="auto"/>
              </w:rPr>
              <w:tab/>
            </w:r>
            <w:bookmarkStart w:id="4" w:name="Bearbeiter"/>
            <w:bookmarkEnd w:id="4"/>
            <w:r w:rsidR="00A548CC">
              <w:rPr>
                <w:color w:val="auto"/>
              </w:rPr>
              <w:t>Ulf Weimann</w:t>
            </w:r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27423">
              <w:rPr>
                <w:color w:val="auto"/>
              </w:rPr>
              <w:t>Durchwahl</w:t>
            </w:r>
            <w:r w:rsidRPr="00227423">
              <w:rPr>
                <w:color w:val="auto"/>
              </w:rPr>
              <w:tab/>
            </w:r>
            <w:bookmarkStart w:id="5" w:name="Durchwahl"/>
            <w:bookmarkEnd w:id="5"/>
            <w:r w:rsidR="0080188B">
              <w:rPr>
                <w:color w:val="auto"/>
              </w:rPr>
              <w:t>06184.9062-</w:t>
            </w:r>
            <w:r w:rsidR="00D13810">
              <w:rPr>
                <w:color w:val="auto"/>
              </w:rPr>
              <w:t>400</w:t>
            </w:r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27423">
              <w:rPr>
                <w:color w:val="auto"/>
              </w:rPr>
              <w:t xml:space="preserve">Fax </w:t>
            </w:r>
            <w:r w:rsidRPr="00227423">
              <w:rPr>
                <w:color w:val="auto"/>
              </w:rPr>
              <w:tab/>
            </w:r>
            <w:r w:rsidR="00C26338">
              <w:rPr>
                <w:color w:val="auto"/>
              </w:rPr>
              <w:t>06184-9062404</w:t>
            </w:r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27423">
              <w:rPr>
                <w:color w:val="auto"/>
              </w:rPr>
              <w:t xml:space="preserve">E-Mail </w:t>
            </w:r>
            <w:r w:rsidRPr="00227423">
              <w:rPr>
                <w:color w:val="auto"/>
              </w:rPr>
              <w:tab/>
            </w:r>
            <w:r w:rsidR="00A548CC">
              <w:rPr>
                <w:color w:val="auto"/>
              </w:rPr>
              <w:t>Ulf.Weimann</w:t>
            </w:r>
            <w:r w:rsidR="00124D1B" w:rsidRPr="00227423">
              <w:rPr>
                <w:color w:val="auto"/>
              </w:rPr>
              <w:t>@kultus</w:t>
            </w:r>
            <w:r w:rsidRPr="00227423">
              <w:rPr>
                <w:color w:val="auto"/>
              </w:rPr>
              <w:t>.hessen.de</w:t>
            </w:r>
          </w:p>
          <w:p w:rsidR="009D56DE" w:rsidRPr="00227423" w:rsidRDefault="009D56DE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27423">
              <w:rPr>
                <w:color w:val="auto"/>
              </w:rPr>
              <w:t>Ihr Zeichen</w:t>
            </w:r>
            <w:r w:rsidRPr="00227423">
              <w:rPr>
                <w:color w:val="auto"/>
              </w:rPr>
              <w:tab/>
            </w:r>
            <w:bookmarkStart w:id="6" w:name="Ihr_Zeichen"/>
            <w:bookmarkEnd w:id="6"/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27423">
              <w:rPr>
                <w:color w:val="auto"/>
              </w:rPr>
              <w:t>Ihre Nachricht</w:t>
            </w:r>
            <w:r w:rsidRPr="00227423">
              <w:rPr>
                <w:color w:val="auto"/>
              </w:rPr>
              <w:tab/>
            </w:r>
            <w:bookmarkStart w:id="7" w:name="Ihre_Nachricht"/>
            <w:bookmarkEnd w:id="7"/>
          </w:p>
          <w:p w:rsidR="00B73788" w:rsidRPr="0022742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D42600" w:rsidRPr="00227423" w:rsidRDefault="00B73788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rStyle w:val="Erstellungsdatum"/>
                <w:rFonts w:cs="Arial"/>
                <w:b w:val="0"/>
                <w:color w:val="auto"/>
                <w:sz w:val="13"/>
              </w:rPr>
            </w:pPr>
            <w:r w:rsidRPr="00227423">
              <w:rPr>
                <w:color w:val="auto"/>
              </w:rPr>
              <w:t>Datum</w:t>
            </w:r>
            <w:r w:rsidRPr="00227423">
              <w:rPr>
                <w:color w:val="auto"/>
              </w:rPr>
              <w:tab/>
            </w:r>
            <w:bookmarkStart w:id="8" w:name="Datum"/>
            <w:bookmarkEnd w:id="8"/>
            <w:r w:rsidR="00D42600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t>Erstellt am</w:t>
            </w:r>
            <w:r w:rsidR="00D42600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tab/>
            </w:r>
            <w:r w:rsidR="00124D1B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t>23.02.2015</w:t>
            </w:r>
            <w:r w:rsidR="007A399C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fldChar w:fldCharType="begin"/>
            </w:r>
            <w:r w:rsidR="007A399C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instrText xml:space="preserve"> INFO  CreateDate  \* MERGEFORMAT </w:instrText>
            </w:r>
            <w:r w:rsidR="007A399C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fldChar w:fldCharType="separate"/>
            </w:r>
            <w:r w:rsidR="00A548CC">
              <w:rPr>
                <w:rStyle w:val="Erstellungsdatum"/>
                <w:rFonts w:cs="Arial"/>
                <w:b w:val="0"/>
                <w:color w:val="auto"/>
                <w:sz w:val="13"/>
              </w:rPr>
              <w:t>10.09.2015 09:39:00</w:t>
            </w:r>
            <w:r w:rsidR="007A399C"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fldChar w:fldCharType="end"/>
            </w:r>
          </w:p>
          <w:p w:rsidR="005620A0" w:rsidRPr="00227423" w:rsidRDefault="005620A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  <w:r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t>Wiedervorlage</w:t>
            </w:r>
            <w:r w:rsidRPr="00227423">
              <w:rPr>
                <w:rStyle w:val="Erstellungsdatum"/>
                <w:rFonts w:cs="Arial"/>
                <w:b w:val="0"/>
                <w:color w:val="auto"/>
                <w:sz w:val="13"/>
              </w:rPr>
              <w:tab/>
              <w:t>XX.XX.20XX</w:t>
            </w:r>
          </w:p>
        </w:tc>
      </w:tr>
      <w:tr w:rsidR="006B7207" w:rsidRPr="006B7207" w:rsidTr="003A2790">
        <w:trPr>
          <w:trHeight w:val="1705"/>
        </w:trPr>
        <w:tc>
          <w:tcPr>
            <w:tcW w:w="357" w:type="dxa"/>
          </w:tcPr>
          <w:p w:rsidR="00B73788" w:rsidRPr="006B7207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FC4" w:rsidRPr="006B7207" w:rsidRDefault="00135FC4" w:rsidP="00135FC4">
            <w:bookmarkStart w:id="9" w:name="Adresse"/>
            <w:bookmarkEnd w:id="9"/>
          </w:p>
        </w:tc>
        <w:tc>
          <w:tcPr>
            <w:tcW w:w="283" w:type="dxa"/>
          </w:tcPr>
          <w:p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73788" w:rsidRPr="00227423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E957F1" w:rsidRDefault="00E957F1" w:rsidP="00E957F1">
      <w:bookmarkStart w:id="10" w:name="Betreff"/>
    </w:p>
    <w:p w:rsidR="00D13810" w:rsidRDefault="00D13810" w:rsidP="00E957F1"/>
    <w:p w:rsidR="00D13810" w:rsidRDefault="00D13810" w:rsidP="00E957F1"/>
    <w:p w:rsidR="00724C33" w:rsidRPr="001219C1" w:rsidRDefault="00724C33" w:rsidP="00E957F1">
      <w:pPr>
        <w:rPr>
          <w:b/>
        </w:rPr>
      </w:pPr>
    </w:p>
    <w:p w:rsidR="00135FC4" w:rsidRPr="005A416A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r w:rsidRPr="005A416A">
        <w:t>       </w:t>
      </w:r>
    </w:p>
    <w:bookmarkEnd w:id="10"/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548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Änderung der Aufsichtsverordnung  - LiV als Aufsicht</w:t>
      </w:r>
    </w:p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Sehr geehrte Schulleiterinnen,</w:t>
      </w:r>
    </w:p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sehr geehrte Schulleiter,</w:t>
      </w:r>
    </w:p>
    <w:p w:rsidR="00A548CC" w:rsidRPr="00A548CC" w:rsidRDefault="00A548CC" w:rsidP="00A548C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in der geänderten Verordnung über die Aufsicht über Schülerinnen und Schüler (Aufsicht</w:t>
      </w: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verordnung – </w:t>
      </w:r>
      <w:proofErr w:type="spellStart"/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AufsVO</w:t>
      </w:r>
      <w:proofErr w:type="spellEnd"/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letzte Änderung vom 22.09.2014) werden unter </w:t>
      </w:r>
      <w:r w:rsidRPr="00A548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2 Aufsichtspe</w:t>
      </w:r>
      <w:r w:rsidRPr="00A548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r w:rsidRPr="00A548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sonen</w:t>
      </w: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auch die Lehrkräfte im Vorbereitungsdienst genannt, soweit sie selbständigen Unte</w:t>
      </w: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A548CC">
        <w:rPr>
          <w:rFonts w:asciiTheme="minorHAnsi" w:eastAsiaTheme="minorHAnsi" w:hAnsiTheme="minorHAnsi" w:cstheme="minorBidi"/>
          <w:sz w:val="22"/>
          <w:szCs w:val="22"/>
          <w:lang w:eastAsia="en-US"/>
        </w:rPr>
        <w:t>richt erteilen.</w:t>
      </w:r>
    </w:p>
    <w:p w:rsidR="00A548CC" w:rsidRPr="00A548CC" w:rsidRDefault="00A548CC" w:rsidP="00A548CC">
      <w:pPr>
        <w:rPr>
          <w:rFonts w:asciiTheme="minorHAnsi" w:hAnsiTheme="minorHAnsi"/>
        </w:rPr>
      </w:pPr>
      <w:r w:rsidRPr="00A548CC">
        <w:rPr>
          <w:rFonts w:asciiTheme="minorHAnsi" w:hAnsiTheme="minorHAnsi"/>
        </w:rPr>
        <w:t>Lehrkräfte im Vorbereitungsdienst dürfen nun zur Aufsicht eingesetzt werden. Der Umfang der Aufsichtspflicht ist in der VO nicht geregelt. Da die Gestaltung des Ei</w:t>
      </w:r>
      <w:r w:rsidRPr="00A548CC">
        <w:rPr>
          <w:rFonts w:asciiTheme="minorHAnsi" w:hAnsiTheme="minorHAnsi"/>
        </w:rPr>
        <w:t>n</w:t>
      </w:r>
      <w:r w:rsidRPr="00A548CC">
        <w:rPr>
          <w:rFonts w:asciiTheme="minorHAnsi" w:hAnsiTheme="minorHAnsi"/>
        </w:rPr>
        <w:t xml:space="preserve">satzes in der Schule in der Aufsicht des Studienseminars liegt, empfehlen wir den </w:t>
      </w:r>
      <w:r w:rsidRPr="00A548CC">
        <w:rPr>
          <w:rFonts w:asciiTheme="minorHAnsi" w:hAnsiTheme="minorHAnsi"/>
          <w:b/>
        </w:rPr>
        <w:t xml:space="preserve">Einsatz bei einer Aufsichtseinheit in den Hauptsemestern </w:t>
      </w:r>
      <w:r w:rsidRPr="00A548CC">
        <w:rPr>
          <w:rFonts w:asciiTheme="minorHAnsi" w:hAnsiTheme="minorHAnsi"/>
        </w:rPr>
        <w:t>im Rahmen der Ve</w:t>
      </w:r>
      <w:r w:rsidRPr="00A548CC">
        <w:rPr>
          <w:rFonts w:asciiTheme="minorHAnsi" w:hAnsiTheme="minorHAnsi"/>
        </w:rPr>
        <w:t>r</w:t>
      </w:r>
      <w:r w:rsidRPr="00A548CC">
        <w:rPr>
          <w:rFonts w:asciiTheme="minorHAnsi" w:hAnsiTheme="minorHAnsi"/>
        </w:rPr>
        <w:t xml:space="preserve">pflichtung zu 10-12 Stunden eigenverantwortlichem Unterricht (in Anlehnung an Aufsichtsverpflichtungen von Teilzeitkräften). </w:t>
      </w:r>
    </w:p>
    <w:p w:rsidR="00A548CC" w:rsidRPr="00A548CC" w:rsidRDefault="00A548CC" w:rsidP="00A548CC">
      <w:pPr>
        <w:rPr>
          <w:rFonts w:asciiTheme="minorHAnsi" w:hAnsiTheme="minorHAnsi"/>
        </w:rPr>
      </w:pPr>
    </w:p>
    <w:p w:rsidR="00A548CC" w:rsidRPr="00A548CC" w:rsidRDefault="00A548CC" w:rsidP="00A548CC">
      <w:pPr>
        <w:rPr>
          <w:rFonts w:asciiTheme="minorHAnsi" w:hAnsiTheme="minorHAnsi"/>
        </w:rPr>
      </w:pPr>
      <w:r w:rsidRPr="00A548CC">
        <w:rPr>
          <w:rFonts w:asciiTheme="minorHAnsi" w:hAnsiTheme="minorHAnsi"/>
        </w:rPr>
        <w:t>Der Aufsichtseinsatz ist von den LiV in den abzugebenden Stundenplänen auszuwe</w:t>
      </w:r>
      <w:r w:rsidRPr="00A548CC">
        <w:rPr>
          <w:rFonts w:asciiTheme="minorHAnsi" w:hAnsiTheme="minorHAnsi"/>
        </w:rPr>
        <w:t>i</w:t>
      </w:r>
      <w:r w:rsidRPr="00A548CC">
        <w:rPr>
          <w:rFonts w:asciiTheme="minorHAnsi" w:hAnsiTheme="minorHAnsi"/>
        </w:rPr>
        <w:t xml:space="preserve">sen. </w:t>
      </w:r>
    </w:p>
    <w:p w:rsidR="00A548CC" w:rsidRDefault="00A548CC" w:rsidP="00A548CC">
      <w:pPr>
        <w:rPr>
          <w:rFonts w:asciiTheme="minorHAnsi" w:hAnsiTheme="minorHAnsi"/>
        </w:rPr>
      </w:pPr>
      <w:r w:rsidRPr="00A548CC">
        <w:rPr>
          <w:rFonts w:asciiTheme="minorHAnsi" w:hAnsiTheme="minorHAnsi"/>
        </w:rPr>
        <w:t>Da im laufenden Schulhalbjahr bereits Pläne bestehen, sollte die neue Regelung spätestens zum Beginn des neuen Halbjahres am 01.02.2015 umgesetzt werden.</w:t>
      </w:r>
    </w:p>
    <w:p w:rsidR="00A548CC" w:rsidRDefault="00A548CC" w:rsidP="00A548CC">
      <w:pPr>
        <w:rPr>
          <w:rFonts w:asciiTheme="minorHAnsi" w:hAnsiTheme="minorHAnsi"/>
        </w:rPr>
      </w:pPr>
    </w:p>
    <w:p w:rsidR="00A548CC" w:rsidRDefault="00A548CC" w:rsidP="00A548CC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A548CC" w:rsidRPr="00A548CC" w:rsidRDefault="00A548CC" w:rsidP="00A548CC">
      <w:pPr>
        <w:rPr>
          <w:rFonts w:asciiTheme="minorHAnsi" w:hAnsiTheme="minorHAnsi"/>
        </w:rPr>
      </w:pPr>
      <w:r>
        <w:rPr>
          <w:rFonts w:asciiTheme="minorHAnsi" w:hAnsiTheme="minorHAnsi"/>
        </w:rPr>
        <w:t>Ulf Weimann, RaA</w:t>
      </w:r>
      <w:bookmarkStart w:id="11" w:name="_GoBack"/>
      <w:bookmarkEnd w:id="11"/>
    </w:p>
    <w:p w:rsidR="00A548CC" w:rsidRPr="00A548CC" w:rsidRDefault="00A548CC" w:rsidP="00A548CC">
      <w:pPr>
        <w:rPr>
          <w:rFonts w:asciiTheme="minorHAnsi" w:hAnsiTheme="minorHAnsi"/>
        </w:rPr>
      </w:pPr>
    </w:p>
    <w:p w:rsidR="009B7C6C" w:rsidRPr="005A416A" w:rsidRDefault="009B7C6C" w:rsidP="00135FC4">
      <w:pPr>
        <w:tabs>
          <w:tab w:val="center" w:pos="4110"/>
        </w:tabs>
      </w:pPr>
    </w:p>
    <w:sectPr w:rsidR="009B7C6C" w:rsidRPr="005A416A" w:rsidSect="007E268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603" w:right="1985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CC" w:rsidRDefault="00A548CC">
      <w:r>
        <w:separator/>
      </w:r>
    </w:p>
  </w:endnote>
  <w:endnote w:type="continuationSeparator" w:id="0">
    <w:p w:rsidR="00A548CC" w:rsidRDefault="00A5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B" w:rsidRDefault="0080188B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B" w:rsidRDefault="0080188B"/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74"/>
      <w:gridCol w:w="1832"/>
      <w:gridCol w:w="4405"/>
    </w:tblGrid>
    <w:tr w:rsidR="0080188B" w:rsidRPr="003970D8" w:rsidTr="00661FD9">
      <w:trPr>
        <w:trHeight w:val="290"/>
      </w:trPr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80188B" w:rsidRDefault="00B97273" w:rsidP="006B0709">
          <w:pPr>
            <w:pStyle w:val="Fuzeile"/>
            <w:rPr>
              <w:szCs w:val="14"/>
            </w:rPr>
          </w:pPr>
          <w:r>
            <w:rPr>
              <w:rFonts w:cs="Arial"/>
              <w:szCs w:val="14"/>
            </w:rPr>
            <w:t>Hessen-Homburg-Platz 8</w:t>
          </w:r>
          <w:r w:rsidR="0080188B" w:rsidRPr="002C389A">
            <w:rPr>
              <w:rFonts w:cs="Arial"/>
              <w:szCs w:val="14"/>
            </w:rPr>
            <w:t xml:space="preserve"> </w:t>
          </w:r>
          <w:r w:rsidR="0080188B" w:rsidRPr="002C389A">
            <w:rPr>
              <w:szCs w:val="14"/>
            </w:rPr>
            <w:sym w:font="Wingdings 2" w:char="F096"/>
          </w:r>
          <w:r w:rsidR="0080188B" w:rsidRPr="002C389A">
            <w:rPr>
              <w:szCs w:val="14"/>
            </w:rPr>
            <w:t xml:space="preserve"> </w:t>
          </w:r>
        </w:p>
        <w:p w:rsidR="0080188B" w:rsidRPr="002C389A" w:rsidRDefault="00B97273" w:rsidP="006B0709">
          <w:pPr>
            <w:pStyle w:val="Fuzeile"/>
            <w:rPr>
              <w:szCs w:val="14"/>
            </w:rPr>
          </w:pPr>
          <w:r>
            <w:rPr>
              <w:szCs w:val="14"/>
            </w:rPr>
            <w:t>63452 Hanau</w:t>
          </w:r>
          <w:r w:rsidR="0080188B" w:rsidRPr="002C389A">
            <w:rPr>
              <w:szCs w:val="14"/>
            </w:rPr>
            <w:t xml:space="preserve">  </w:t>
          </w:r>
        </w:p>
        <w:p w:rsidR="0080188B" w:rsidRPr="002C389A" w:rsidRDefault="0080188B" w:rsidP="00DF3DB8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C389A">
            <w:rPr>
              <w:rFonts w:cs="Arial"/>
              <w:szCs w:val="14"/>
            </w:rPr>
            <w:t xml:space="preserve">Telefon </w:t>
          </w:r>
          <w:r w:rsidR="00B97273">
            <w:rPr>
              <w:rFonts w:cs="Arial"/>
              <w:szCs w:val="14"/>
            </w:rPr>
            <w:t>06181-9062-400</w:t>
          </w:r>
        </w:p>
        <w:p w:rsidR="0080188B" w:rsidRPr="002C389A" w:rsidRDefault="0080188B" w:rsidP="00DF3DB8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C389A">
            <w:rPr>
              <w:rFonts w:cs="Arial"/>
              <w:szCs w:val="14"/>
            </w:rPr>
            <w:t xml:space="preserve">Fax </w:t>
          </w:r>
          <w:r w:rsidR="00B97273">
            <w:rPr>
              <w:rFonts w:cs="Arial"/>
              <w:szCs w:val="14"/>
            </w:rPr>
            <w:t>06181-9062404</w:t>
          </w:r>
        </w:p>
      </w:tc>
      <w:tc>
        <w:tcPr>
          <w:tcW w:w="1832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80188B" w:rsidRPr="003970D8" w:rsidRDefault="0080188B" w:rsidP="00A74BD5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4405" w:type="dxa"/>
          <w:shd w:val="clear" w:color="auto" w:fill="auto"/>
          <w:tcMar>
            <w:left w:w="28" w:type="dxa"/>
            <w:right w:w="28" w:type="dxa"/>
          </w:tcMar>
        </w:tcPr>
        <w:p w:rsidR="0080188B" w:rsidRPr="002C389A" w:rsidRDefault="00B97273" w:rsidP="00661FD9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E-Mail: </w:t>
          </w:r>
          <w:r>
            <w:rPr>
              <w:rFonts w:cs="Arial"/>
              <w:szCs w:val="14"/>
            </w:rPr>
            <w:tab/>
            <w:t>sts-ghrf-hu</w:t>
          </w:r>
          <w:r w:rsidR="0080188B" w:rsidRPr="002C389A">
            <w:rPr>
              <w:rFonts w:cs="Arial"/>
              <w:szCs w:val="14"/>
            </w:rPr>
            <w:t>@kultus.hessen.de</w:t>
          </w:r>
        </w:p>
        <w:p w:rsidR="0080188B" w:rsidRPr="003970D8" w:rsidRDefault="0080188B" w:rsidP="00661FD9">
          <w:pPr>
            <w:pStyle w:val="Fuzeile"/>
            <w:rPr>
              <w:szCs w:val="14"/>
            </w:rPr>
          </w:pPr>
          <w:r>
            <w:rPr>
              <w:rFonts w:cs="Arial"/>
              <w:szCs w:val="14"/>
            </w:rPr>
            <w:t xml:space="preserve">Internet: </w:t>
          </w:r>
          <w:r w:rsidR="00B97273">
            <w:rPr>
              <w:rFonts w:cs="Arial"/>
              <w:szCs w:val="14"/>
            </w:rPr>
            <w:t>www.lakk.sts-ghrf-hanau.bildung.hessen.de</w:t>
          </w:r>
        </w:p>
      </w:tc>
    </w:tr>
  </w:tbl>
  <w:p w:rsidR="0080188B" w:rsidRPr="003970D8" w:rsidRDefault="0080188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CC" w:rsidRDefault="00A548CC">
      <w:r>
        <w:separator/>
      </w:r>
    </w:p>
  </w:footnote>
  <w:footnote w:type="continuationSeparator" w:id="0">
    <w:p w:rsidR="00A548CC" w:rsidRDefault="00A5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B" w:rsidRDefault="0080188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8B" w:rsidRDefault="0080188B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2" w:name="Color"/>
    <w:bookmarkStart w:id="13" w:name="SW"/>
    <w:r>
      <w:rPr>
        <w:noProof/>
      </w:rPr>
      <w:drawing>
        <wp:anchor distT="0" distB="0" distL="114300" distR="114300" simplePos="0" relativeHeight="251659264" behindDoc="0" locked="0" layoutInCell="1" allowOverlap="1" wp14:anchorId="1C669FDC" wp14:editId="280F8E05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D1B">
      <w:rPr>
        <w:color w:val="auto"/>
        <w:sz w:val="23"/>
      </w:rPr>
      <w:t>Hessische</w:t>
    </w:r>
    <w:r w:rsidRPr="006B7207">
      <w:rPr>
        <w:color w:val="auto"/>
        <w:sz w:val="23"/>
      </w:rPr>
      <w:t xml:space="preserve"> Lehrkräfteakademie</w:t>
    </w:r>
    <w:bookmarkStart w:id="14" w:name="Kopf"/>
    <w:bookmarkEnd w:id="12"/>
    <w:bookmarkEnd w:id="13"/>
    <w:bookmarkEnd w:id="14"/>
  </w:p>
  <w:p w:rsidR="0080188B" w:rsidRPr="0080188B" w:rsidRDefault="0080188B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0"/>
        <w:szCs w:val="20"/>
      </w:rPr>
    </w:pPr>
    <w:r>
      <w:rPr>
        <w:color w:val="auto"/>
        <w:sz w:val="20"/>
        <w:szCs w:val="20"/>
      </w:rPr>
      <w:t>Studienseminar GHRF Hanau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C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B0578"/>
    <w:rsid w:val="00203A53"/>
    <w:rsid w:val="00213A5C"/>
    <w:rsid w:val="002168B6"/>
    <w:rsid w:val="00224AB3"/>
    <w:rsid w:val="00226A2C"/>
    <w:rsid w:val="00227423"/>
    <w:rsid w:val="002309D6"/>
    <w:rsid w:val="0024144F"/>
    <w:rsid w:val="002518A0"/>
    <w:rsid w:val="002611FD"/>
    <w:rsid w:val="002818BA"/>
    <w:rsid w:val="002827F5"/>
    <w:rsid w:val="00285EB2"/>
    <w:rsid w:val="00297490"/>
    <w:rsid w:val="002A66E9"/>
    <w:rsid w:val="002C389A"/>
    <w:rsid w:val="002F068B"/>
    <w:rsid w:val="002F4590"/>
    <w:rsid w:val="003038B0"/>
    <w:rsid w:val="003121C4"/>
    <w:rsid w:val="0031421C"/>
    <w:rsid w:val="00326DBE"/>
    <w:rsid w:val="00352C18"/>
    <w:rsid w:val="003970D8"/>
    <w:rsid w:val="003A2790"/>
    <w:rsid w:val="003B03C8"/>
    <w:rsid w:val="00440DF8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61FD9"/>
    <w:rsid w:val="006A3594"/>
    <w:rsid w:val="006A51D8"/>
    <w:rsid w:val="006B0709"/>
    <w:rsid w:val="006B7207"/>
    <w:rsid w:val="006C2C33"/>
    <w:rsid w:val="006E3C13"/>
    <w:rsid w:val="006F60DE"/>
    <w:rsid w:val="00724C33"/>
    <w:rsid w:val="00756E5A"/>
    <w:rsid w:val="007578A4"/>
    <w:rsid w:val="00781A01"/>
    <w:rsid w:val="00782C22"/>
    <w:rsid w:val="007A399C"/>
    <w:rsid w:val="007A74CE"/>
    <w:rsid w:val="007A7E7F"/>
    <w:rsid w:val="007B0281"/>
    <w:rsid w:val="007C025A"/>
    <w:rsid w:val="007C21DE"/>
    <w:rsid w:val="007E268A"/>
    <w:rsid w:val="0080188B"/>
    <w:rsid w:val="00825277"/>
    <w:rsid w:val="00846EE6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B7C6C"/>
    <w:rsid w:val="009D56DE"/>
    <w:rsid w:val="009D7A5E"/>
    <w:rsid w:val="009E4C04"/>
    <w:rsid w:val="009E76B1"/>
    <w:rsid w:val="009F7CBD"/>
    <w:rsid w:val="00A548CC"/>
    <w:rsid w:val="00A74BD5"/>
    <w:rsid w:val="00A76C33"/>
    <w:rsid w:val="00A83484"/>
    <w:rsid w:val="00AA79F6"/>
    <w:rsid w:val="00AC1B03"/>
    <w:rsid w:val="00AC6162"/>
    <w:rsid w:val="00B022B3"/>
    <w:rsid w:val="00B03F7F"/>
    <w:rsid w:val="00B73788"/>
    <w:rsid w:val="00B74BF9"/>
    <w:rsid w:val="00B86855"/>
    <w:rsid w:val="00B95C9C"/>
    <w:rsid w:val="00B964A3"/>
    <w:rsid w:val="00B97273"/>
    <w:rsid w:val="00BC5799"/>
    <w:rsid w:val="00BF616E"/>
    <w:rsid w:val="00C059F5"/>
    <w:rsid w:val="00C21755"/>
    <w:rsid w:val="00C26338"/>
    <w:rsid w:val="00C37586"/>
    <w:rsid w:val="00C6342B"/>
    <w:rsid w:val="00C90A7A"/>
    <w:rsid w:val="00D13810"/>
    <w:rsid w:val="00D15897"/>
    <w:rsid w:val="00D42600"/>
    <w:rsid w:val="00D44ACC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DF3DB8"/>
    <w:rsid w:val="00E11827"/>
    <w:rsid w:val="00E53964"/>
    <w:rsid w:val="00E75D7D"/>
    <w:rsid w:val="00E957F1"/>
    <w:rsid w:val="00EC55F0"/>
    <w:rsid w:val="00EE0677"/>
    <w:rsid w:val="00F0234C"/>
    <w:rsid w:val="00F15AA8"/>
    <w:rsid w:val="00F15AB4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rsid w:val="003970D8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rsid w:val="003970D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kulthuv001\AFL-Benutzer$\schreineru\Documents\Vorlagen\Briefe\Briefkopf%20neu%20Schrei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7C13-B34A-4570-B923-3B90E5C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 Schreiner.dotx</Template>
  <TotalTime>0</TotalTime>
  <Pages>1</Pages>
  <Words>174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1633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Ursula (AFL HU)</dc:creator>
  <cp:lastModifiedBy>Schreiner, Ursula (AFL HU)</cp:lastModifiedBy>
  <cp:revision>1</cp:revision>
  <cp:lastPrinted>2015-04-15T12:34:00Z</cp:lastPrinted>
  <dcterms:created xsi:type="dcterms:W3CDTF">2015-09-10T07:39:00Z</dcterms:created>
  <dcterms:modified xsi:type="dcterms:W3CDTF">2015-09-10T07:41:00Z</dcterms:modified>
</cp:coreProperties>
</file>